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46"/>
        <w:gridCol w:w="4085"/>
      </w:tblGrid>
      <w:tr w:rsidR="001F6D72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10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6D72" w:rsidRDefault="00456879">
            <w:pPr>
              <w:pStyle w:val="a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 с ограниченной ответственностью "Центр аттестации рабочих мест" (ООО "Центр аттестации рабочих мест") Юр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 xml:space="preserve">дрес/место нахождения юридического лица: 426008, Удмуртская Республика, г. Ижевск, ул. Пушкинская, д. 231, оф.1. Измерительная лаборатория </w:t>
            </w:r>
            <w:r>
              <w:rPr>
                <w:sz w:val="18"/>
                <w:szCs w:val="18"/>
              </w:rPr>
              <w:t xml:space="preserve">Общества с ограниченной ответственностью "Центр аттестации рабочих мест" Адрес места осуществления деятельности: 426008, Удмуртская Республика, г. Ижевск, ул. Пушкинская, д. 231, </w:t>
            </w:r>
            <w:proofErr w:type="spellStart"/>
            <w:r>
              <w:rPr>
                <w:sz w:val="18"/>
                <w:szCs w:val="18"/>
              </w:rPr>
              <w:t>оф</w:t>
            </w:r>
            <w:proofErr w:type="spellEnd"/>
            <w:r>
              <w:rPr>
                <w:sz w:val="18"/>
                <w:szCs w:val="18"/>
              </w:rPr>
              <w:t xml:space="preserve">. 1; тел./факс 8(3412)93-03-16, </w:t>
            </w:r>
            <w:proofErr w:type="spellStart"/>
            <w:proofErr w:type="gramStart"/>
            <w:r>
              <w:rPr>
                <w:sz w:val="18"/>
                <w:szCs w:val="18"/>
              </w:rPr>
              <w:t>е-тай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тГо@</w:t>
            </w:r>
            <w:proofErr w:type="spellEnd"/>
            <w:r>
              <w:rPr>
                <w:sz w:val="18"/>
                <w:szCs w:val="18"/>
              </w:rPr>
              <w:t>&lt;1ауег8.ги.</w:t>
            </w:r>
          </w:p>
          <w:p w:rsidR="001F6D72" w:rsidRDefault="00456879">
            <w:pPr>
              <w:pStyle w:val="a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Регистрационный номе</w:t>
            </w:r>
            <w:r>
              <w:rPr>
                <w:sz w:val="18"/>
                <w:szCs w:val="18"/>
              </w:rPr>
              <w:t>р в реестре организаций, проводящих специальную оценку условий труда - 359 от 07.09.2016</w:t>
            </w:r>
          </w:p>
        </w:tc>
      </w:tr>
      <w:tr w:rsidR="001F6D7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0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D72" w:rsidRDefault="00456879">
            <w:pPr>
              <w:pStyle w:val="a5"/>
              <w:spacing w:line="240" w:lineRule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(полное наименование организации, проводящей специальную оценку условий труда, регистрационный номер записи в реестре организаций, проводящих специальную оценку услов</w:t>
            </w:r>
            <w:r>
              <w:rPr>
                <w:sz w:val="12"/>
                <w:szCs w:val="12"/>
              </w:rPr>
              <w:t>ий труда)</w:t>
            </w:r>
          </w:p>
        </w:tc>
      </w:tr>
      <w:tr w:rsidR="001F6D72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F6D72" w:rsidRDefault="00456879">
            <w:pPr>
              <w:pStyle w:val="a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Уникальный номер записи об аккредитации в реестре аккредитованных лиц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6D72" w:rsidRDefault="00456879">
            <w:pPr>
              <w:pStyle w:val="a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получения</w:t>
            </w:r>
          </w:p>
        </w:tc>
      </w:tr>
      <w:tr w:rsidR="001F6D72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6D72" w:rsidRDefault="00456879">
            <w:pPr>
              <w:pStyle w:val="a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Ц.21АИ69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D72" w:rsidRDefault="00456879">
            <w:pPr>
              <w:pStyle w:val="a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03.06.2016</w:t>
            </w:r>
          </w:p>
        </w:tc>
      </w:tr>
    </w:tbl>
    <w:p w:rsidR="001F6D72" w:rsidRDefault="001F6D72">
      <w:pPr>
        <w:spacing w:line="1" w:lineRule="exact"/>
      </w:pPr>
      <w:r>
        <w:pict>
          <v:rect id="_x0000_s1032" style="position:absolute;margin-left:0;margin-top:0;width:595pt;height:842pt;z-index:-251658752;mso-position-horizontal-relative:page;mso-position-vertical-relative:page" fillcolor="#fefefe" stroked="f">
            <w10:wrap anchorx="page" anchory="page"/>
          </v:rect>
        </w:pict>
      </w:r>
    </w:p>
    <w:p w:rsidR="001F6D72" w:rsidRDefault="001F6D72">
      <w:pPr>
        <w:spacing w:after="219" w:line="1" w:lineRule="exact"/>
      </w:pPr>
    </w:p>
    <w:p w:rsidR="001F6D72" w:rsidRDefault="00456879">
      <w:pPr>
        <w:pStyle w:val="11"/>
        <w:keepNext/>
        <w:keepLines/>
      </w:pPr>
      <w:bookmarkStart w:id="0" w:name="bookmark0"/>
      <w:r>
        <w:t>ЗАКЛЮЧЕНИЕ ЭКСПЕРТА</w:t>
      </w:r>
      <w:bookmarkEnd w:id="0"/>
    </w:p>
    <w:p w:rsidR="001F6D72" w:rsidRDefault="00456879">
      <w:pPr>
        <w:pStyle w:val="11"/>
        <w:keepNext/>
        <w:keepLines/>
      </w:pPr>
      <w:bookmarkStart w:id="1" w:name="bookmark2"/>
      <w:r>
        <w:t>по результатам специальной оценки условий труда</w:t>
      </w:r>
      <w:bookmarkEnd w:id="1"/>
    </w:p>
    <w:p w:rsidR="001F6D72" w:rsidRDefault="00456879">
      <w:pPr>
        <w:pStyle w:val="1"/>
        <w:tabs>
          <w:tab w:val="left" w:leader="underscore" w:pos="1181"/>
          <w:tab w:val="left" w:leader="underscore" w:pos="2582"/>
        </w:tabs>
        <w:spacing w:line="240" w:lineRule="auto"/>
        <w:ind w:firstLine="0"/>
        <w:jc w:val="center"/>
      </w:pPr>
      <w:r>
        <w:t xml:space="preserve">№ </w:t>
      </w:r>
      <w:r>
        <w:tab/>
      </w:r>
      <w:r>
        <w:rPr>
          <w:u w:val="single"/>
        </w:rPr>
        <w:t>849/22</w:t>
      </w:r>
      <w:r>
        <w:tab/>
        <w:t xml:space="preserve"> </w:t>
      </w:r>
      <w:r>
        <w:rPr>
          <w:u w:val="single"/>
        </w:rPr>
        <w:t>31.08.2022</w:t>
      </w:r>
    </w:p>
    <w:p w:rsidR="001F6D72" w:rsidRDefault="00456879">
      <w:pPr>
        <w:pStyle w:val="20"/>
        <w:tabs>
          <w:tab w:val="left" w:pos="2890"/>
        </w:tabs>
        <w:spacing w:after="380"/>
        <w:ind w:firstLine="0"/>
        <w:jc w:val="center"/>
      </w:pPr>
      <w:r>
        <w:t>(идентификационный номер)</w:t>
      </w:r>
      <w:r>
        <w:tab/>
        <w:t>(дата)</w:t>
      </w:r>
    </w:p>
    <w:p w:rsidR="001F6D72" w:rsidRDefault="00456879">
      <w:pPr>
        <w:pStyle w:val="1"/>
        <w:numPr>
          <w:ilvl w:val="0"/>
          <w:numId w:val="1"/>
        </w:numPr>
        <w:tabs>
          <w:tab w:val="left" w:pos="645"/>
        </w:tabs>
        <w:spacing w:line="262" w:lineRule="auto"/>
        <w:ind w:firstLine="320"/>
        <w:jc w:val="both"/>
      </w:pPr>
      <w:r>
        <w:t xml:space="preserve">На </w:t>
      </w:r>
      <w:r>
        <w:t>основании:</w:t>
      </w:r>
    </w:p>
    <w:p w:rsidR="001F6D72" w:rsidRDefault="00456879">
      <w:pPr>
        <w:pStyle w:val="1"/>
        <w:numPr>
          <w:ilvl w:val="0"/>
          <w:numId w:val="2"/>
        </w:numPr>
        <w:tabs>
          <w:tab w:val="left" w:pos="578"/>
        </w:tabs>
        <w:spacing w:line="262" w:lineRule="auto"/>
        <w:ind w:firstLine="320"/>
        <w:jc w:val="both"/>
      </w:pPr>
      <w:r>
        <w:t>Федерального закона Российской Федерации</w:t>
      </w:r>
      <w:proofErr w:type="gramStart"/>
      <w:r>
        <w:t xml:space="preserve"> К</w:t>
      </w:r>
      <w:proofErr w:type="gramEnd"/>
      <w:r>
        <w:t xml:space="preserve"> 426-ФЗ "О специальной оценке условий труда",</w:t>
      </w:r>
    </w:p>
    <w:p w:rsidR="001F6D72" w:rsidRDefault="00456879">
      <w:pPr>
        <w:pStyle w:val="1"/>
        <w:numPr>
          <w:ilvl w:val="0"/>
          <w:numId w:val="2"/>
        </w:numPr>
        <w:tabs>
          <w:tab w:val="left" w:pos="582"/>
        </w:tabs>
        <w:spacing w:line="262" w:lineRule="auto"/>
        <w:ind w:left="320" w:firstLine="0"/>
        <w:jc w:val="both"/>
      </w:pPr>
      <w:r>
        <w:t>приказа Минтруда России №33н от 24.01.2014г «Об утверждении Методики проведения специальной оценки условий труда, Классификатора вредных и (или) опасных прои</w:t>
      </w:r>
      <w:r>
        <w:t>зводственных факторов, формы отчета о проведении специальной оценки условий труда и инструкции по её заполнению»,</w:t>
      </w:r>
    </w:p>
    <w:p w:rsidR="001F6D72" w:rsidRDefault="00456879">
      <w:pPr>
        <w:pStyle w:val="1"/>
        <w:numPr>
          <w:ilvl w:val="0"/>
          <w:numId w:val="2"/>
        </w:numPr>
        <w:tabs>
          <w:tab w:val="left" w:pos="582"/>
        </w:tabs>
        <w:spacing w:after="220" w:line="290" w:lineRule="auto"/>
        <w:ind w:left="320" w:firstLine="0"/>
        <w:jc w:val="both"/>
      </w:pPr>
      <w:r>
        <w:t>приказа «Об организации и проведении специальной оценки условий труда» № 80 от 18.08.2022 проведена специальная оценка условий труда совместно</w:t>
      </w:r>
      <w:r>
        <w:t xml:space="preserve"> с работодателем: </w:t>
      </w:r>
      <w:r>
        <w:rPr>
          <w:i/>
          <w:iCs/>
          <w:u w:val="single"/>
        </w:rPr>
        <w:t xml:space="preserve">Муниципальное бюджетное дошкольное образовательное учреждение "Детский сад № 134 комбинированного вида с татарским языком воспитания и обучения" Кировского Района </w:t>
      </w:r>
      <w:proofErr w:type="gramStart"/>
      <w:r>
        <w:rPr>
          <w:i/>
          <w:iCs/>
          <w:u w:val="single"/>
        </w:rPr>
        <w:t>г</w:t>
      </w:r>
      <w:proofErr w:type="gramEnd"/>
      <w:r>
        <w:rPr>
          <w:i/>
          <w:iCs/>
          <w:u w:val="single"/>
        </w:rPr>
        <w:t xml:space="preserve">. Казани; Адрес: 420076, Республика Татарстан, г. Казань, ул. </w:t>
      </w:r>
      <w:proofErr w:type="spellStart"/>
      <w:r>
        <w:rPr>
          <w:i/>
          <w:iCs/>
          <w:u w:val="single"/>
        </w:rPr>
        <w:t>Айрата</w:t>
      </w:r>
      <w:proofErr w:type="spellEnd"/>
      <w:r>
        <w:rPr>
          <w:i/>
          <w:iCs/>
          <w:u w:val="single"/>
        </w:rPr>
        <w:t xml:space="preserve"> Арсла</w:t>
      </w:r>
      <w:r>
        <w:rPr>
          <w:i/>
          <w:iCs/>
          <w:u w:val="single"/>
        </w:rPr>
        <w:t>нова, д. 8а</w:t>
      </w:r>
    </w:p>
    <w:p w:rsidR="001F6D72" w:rsidRDefault="00456879">
      <w:pPr>
        <w:pStyle w:val="1"/>
        <w:numPr>
          <w:ilvl w:val="0"/>
          <w:numId w:val="1"/>
        </w:numPr>
        <w:tabs>
          <w:tab w:val="left" w:pos="669"/>
        </w:tabs>
        <w:spacing w:after="220" w:line="290" w:lineRule="auto"/>
        <w:ind w:left="320" w:firstLine="0"/>
        <w:jc w:val="both"/>
      </w:pPr>
      <w:r>
        <w:t xml:space="preserve">Для проведения специальной оценки условий труда по договору № 1141/22 от 29.08.2022 привлекалась организация, проводящая специальную оценку условий труда: </w:t>
      </w:r>
      <w:r>
        <w:rPr>
          <w:i/>
          <w:iCs/>
          <w:u w:val="single"/>
        </w:rPr>
        <w:t>Общество с ограниченной ответственностью "Центр аттестации рабочих мест”; 426008, Удмуртс</w:t>
      </w:r>
      <w:r>
        <w:rPr>
          <w:i/>
          <w:iCs/>
          <w:u w:val="single"/>
        </w:rPr>
        <w:t xml:space="preserve">кая Республика, г. Ижевск, ул. Пушкинская, д. 231, </w:t>
      </w:r>
      <w:proofErr w:type="spellStart"/>
      <w:r>
        <w:rPr>
          <w:i/>
          <w:iCs/>
          <w:u w:val="single"/>
        </w:rPr>
        <w:t>оф</w:t>
      </w:r>
      <w:proofErr w:type="spellEnd"/>
      <w:r>
        <w:rPr>
          <w:i/>
          <w:iCs/>
          <w:u w:val="single"/>
        </w:rPr>
        <w:t>. 1; Регистрационный номер - 359 от 07.09.2016</w:t>
      </w:r>
      <w:r>
        <w:t xml:space="preserve"> и экспер</w:t>
      </w:r>
      <w:proofErr w:type="gramStart"/>
      <w:r>
        <w:t>т(</w:t>
      </w:r>
      <w:proofErr w:type="spellStart"/>
      <w:proofErr w:type="gramEnd"/>
      <w:r>
        <w:t>ы</w:t>
      </w:r>
      <w:proofErr w:type="spellEnd"/>
      <w:r>
        <w:t xml:space="preserve">) организации, проводящей специальную оценку условий труда: </w:t>
      </w:r>
      <w:proofErr w:type="spellStart"/>
      <w:r>
        <w:rPr>
          <w:i/>
          <w:iCs/>
          <w:u w:val="single"/>
        </w:rPr>
        <w:t>Бикмухаметова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Гульнара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Назыровна</w:t>
      </w:r>
      <w:proofErr w:type="spellEnd"/>
      <w:r>
        <w:rPr>
          <w:i/>
          <w:iCs/>
          <w:u w:val="single"/>
        </w:rPr>
        <w:t xml:space="preserve"> (№ </w:t>
      </w:r>
      <w:r>
        <w:rPr>
          <w:i/>
          <w:iCs/>
        </w:rPr>
        <w:t>в реестре: 4989)</w:t>
      </w:r>
    </w:p>
    <w:p w:rsidR="001F6D72" w:rsidRDefault="00456879">
      <w:pPr>
        <w:pStyle w:val="1"/>
        <w:numPr>
          <w:ilvl w:val="0"/>
          <w:numId w:val="1"/>
        </w:numPr>
        <w:tabs>
          <w:tab w:val="left" w:pos="669"/>
        </w:tabs>
        <w:spacing w:line="271" w:lineRule="auto"/>
        <w:ind w:firstLine="320"/>
        <w:jc w:val="both"/>
      </w:pPr>
      <w:r>
        <w:t>Результат проведения специальной</w:t>
      </w:r>
      <w:r>
        <w:t xml:space="preserve"> оценки условий труда (СОУТ).</w:t>
      </w:r>
    </w:p>
    <w:p w:rsidR="001F6D72" w:rsidRDefault="00456879">
      <w:pPr>
        <w:pStyle w:val="1"/>
        <w:numPr>
          <w:ilvl w:val="1"/>
          <w:numId w:val="1"/>
        </w:numPr>
        <w:tabs>
          <w:tab w:val="left" w:pos="837"/>
        </w:tabs>
        <w:spacing w:line="271" w:lineRule="auto"/>
        <w:ind w:firstLine="320"/>
        <w:jc w:val="both"/>
      </w:pPr>
      <w:r>
        <w:t xml:space="preserve">Количество рабочих мест, на которых </w:t>
      </w:r>
      <w:proofErr w:type="gramStart"/>
      <w:r>
        <w:t>проведена</w:t>
      </w:r>
      <w:proofErr w:type="gramEnd"/>
      <w:r>
        <w:t xml:space="preserve"> СОУТ: </w:t>
      </w:r>
      <w:r>
        <w:rPr>
          <w:i/>
          <w:iCs/>
          <w:u w:val="single"/>
        </w:rPr>
        <w:t>13</w:t>
      </w:r>
    </w:p>
    <w:p w:rsidR="001F6D72" w:rsidRDefault="00456879">
      <w:pPr>
        <w:pStyle w:val="1"/>
        <w:numPr>
          <w:ilvl w:val="1"/>
          <w:numId w:val="1"/>
        </w:numPr>
        <w:tabs>
          <w:tab w:val="left" w:pos="837"/>
        </w:tabs>
        <w:spacing w:line="271" w:lineRule="auto"/>
        <w:ind w:firstLine="320"/>
        <w:jc w:val="both"/>
      </w:pPr>
      <w:r>
        <w:t>Рабочие места, подлежащие декларированию:</w:t>
      </w:r>
    </w:p>
    <w:p w:rsidR="001F6D72" w:rsidRDefault="00456879">
      <w:pPr>
        <w:pStyle w:val="1"/>
        <w:spacing w:line="271" w:lineRule="auto"/>
        <w:ind w:firstLine="320"/>
        <w:jc w:val="both"/>
      </w:pPr>
      <w:r>
        <w:t xml:space="preserve">Рабочие места, на которых вредные факторы не идентифицированы: </w:t>
      </w:r>
      <w:r>
        <w:rPr>
          <w:i/>
          <w:iCs/>
          <w:u w:val="single"/>
        </w:rPr>
        <w:t>Отсутствуют</w:t>
      </w:r>
    </w:p>
    <w:p w:rsidR="001F6D72" w:rsidRDefault="00456879">
      <w:pPr>
        <w:pStyle w:val="1"/>
        <w:spacing w:line="271" w:lineRule="auto"/>
        <w:ind w:left="320" w:firstLine="0"/>
        <w:jc w:val="both"/>
      </w:pPr>
      <w:r>
        <w:t xml:space="preserve">Рабочие места, на которых вредные факторы не выявлены </w:t>
      </w:r>
      <w:r>
        <w:t>по результатам СОУТ (оптимальные или допустимые условия труда):</w:t>
      </w:r>
    </w:p>
    <w:p w:rsidR="001F6D72" w:rsidRDefault="00456879">
      <w:pPr>
        <w:pStyle w:val="1"/>
        <w:spacing w:line="271" w:lineRule="auto"/>
        <w:ind w:firstLine="380"/>
        <w:jc w:val="both"/>
      </w:pPr>
      <w:r>
        <w:rPr>
          <w:i/>
          <w:iCs/>
          <w:u w:val="single"/>
        </w:rPr>
        <w:t>Отсутствуют</w:t>
      </w:r>
    </w:p>
    <w:p w:rsidR="001F6D72" w:rsidRDefault="00456879">
      <w:pPr>
        <w:pStyle w:val="1"/>
        <w:numPr>
          <w:ilvl w:val="1"/>
          <w:numId w:val="1"/>
        </w:numPr>
        <w:tabs>
          <w:tab w:val="left" w:pos="837"/>
        </w:tabs>
        <w:spacing w:line="271" w:lineRule="auto"/>
        <w:ind w:firstLine="320"/>
        <w:jc w:val="both"/>
      </w:pPr>
      <w:r>
        <w:t xml:space="preserve">Количество рабочих мест с оптимальными и допустимыми условиями труда: </w:t>
      </w:r>
      <w:r>
        <w:rPr>
          <w:i/>
          <w:iCs/>
          <w:u w:val="single"/>
        </w:rPr>
        <w:t>0</w:t>
      </w:r>
    </w:p>
    <w:p w:rsidR="001F6D72" w:rsidRDefault="00456879">
      <w:pPr>
        <w:pStyle w:val="1"/>
        <w:numPr>
          <w:ilvl w:val="1"/>
          <w:numId w:val="1"/>
        </w:numPr>
        <w:tabs>
          <w:tab w:val="left" w:pos="837"/>
        </w:tabs>
        <w:spacing w:line="271" w:lineRule="auto"/>
        <w:ind w:firstLine="320"/>
        <w:jc w:val="both"/>
      </w:pPr>
      <w:r>
        <w:t>Количество рабочих ме</w:t>
      </w:r>
      <w:proofErr w:type="gramStart"/>
      <w:r>
        <w:t>ст с вр</w:t>
      </w:r>
      <w:proofErr w:type="gramEnd"/>
      <w:r>
        <w:t xml:space="preserve">едными и опасными условиями труда: </w:t>
      </w:r>
      <w:r>
        <w:rPr>
          <w:i/>
          <w:iCs/>
          <w:u w:val="single"/>
        </w:rPr>
        <w:t>13</w:t>
      </w:r>
    </w:p>
    <w:p w:rsidR="001F6D72" w:rsidRDefault="00456879">
      <w:pPr>
        <w:pStyle w:val="1"/>
        <w:numPr>
          <w:ilvl w:val="1"/>
          <w:numId w:val="1"/>
        </w:numPr>
        <w:tabs>
          <w:tab w:val="left" w:pos="837"/>
        </w:tabs>
        <w:spacing w:line="271" w:lineRule="auto"/>
        <w:ind w:firstLine="320"/>
        <w:jc w:val="both"/>
      </w:pPr>
      <w:r>
        <w:t>Выявленные вредные и (или) опасные произво</w:t>
      </w:r>
      <w:r>
        <w:t>дственные факторы на основе измерений и оценок: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09"/>
        <w:gridCol w:w="2544"/>
      </w:tblGrid>
      <w:tr w:rsidR="001F6D72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F6D72" w:rsidRDefault="00456879">
            <w:pPr>
              <w:pStyle w:val="a5"/>
              <w:spacing w:line="240" w:lineRule="auto"/>
              <w:ind w:firstLine="0"/>
              <w:jc w:val="center"/>
            </w:pPr>
            <w:r>
              <w:t>Наименование вредного и (или) опасного производственного фактора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6D72" w:rsidRDefault="00456879">
            <w:pPr>
              <w:pStyle w:val="a5"/>
              <w:spacing w:line="240" w:lineRule="auto"/>
              <w:ind w:firstLine="0"/>
              <w:jc w:val="center"/>
            </w:pPr>
            <w:r>
              <w:t>Кол-во рабочих мест</w:t>
            </w:r>
          </w:p>
        </w:tc>
      </w:tr>
      <w:tr w:rsidR="001F6D72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6D72" w:rsidRDefault="00456879">
            <w:pPr>
              <w:pStyle w:val="a5"/>
              <w:spacing w:line="240" w:lineRule="auto"/>
              <w:ind w:firstLine="0"/>
              <w:jc w:val="center"/>
            </w:pPr>
            <w:r>
              <w:t>Биологический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D72" w:rsidRDefault="00456879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1F6D72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F6D72" w:rsidRDefault="00456879">
            <w:pPr>
              <w:pStyle w:val="a5"/>
              <w:spacing w:line="240" w:lineRule="auto"/>
              <w:ind w:firstLine="0"/>
              <w:jc w:val="center"/>
            </w:pPr>
            <w:r>
              <w:t>Микроклимат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6D72" w:rsidRDefault="00456879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1F6D7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F6D72" w:rsidRDefault="00456879">
            <w:pPr>
              <w:pStyle w:val="a5"/>
              <w:spacing w:line="240" w:lineRule="auto"/>
              <w:ind w:firstLine="0"/>
              <w:jc w:val="center"/>
            </w:pPr>
            <w:r>
              <w:t>Тяжесть трудового процесса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6D72" w:rsidRDefault="00456879">
            <w:pPr>
              <w:pStyle w:val="a5"/>
              <w:spacing w:line="240" w:lineRule="auto"/>
              <w:ind w:firstLine="0"/>
              <w:jc w:val="center"/>
            </w:pPr>
            <w:r>
              <w:t>11</w:t>
            </w:r>
          </w:p>
        </w:tc>
      </w:tr>
    </w:tbl>
    <w:p w:rsidR="001F6D72" w:rsidRDefault="00456879">
      <w:pPr>
        <w:pStyle w:val="1"/>
        <w:numPr>
          <w:ilvl w:val="1"/>
          <w:numId w:val="1"/>
        </w:numPr>
        <w:tabs>
          <w:tab w:val="left" w:pos="832"/>
        </w:tabs>
        <w:spacing w:line="276" w:lineRule="auto"/>
        <w:ind w:left="320" w:firstLine="0"/>
        <w:jc w:val="both"/>
      </w:pPr>
      <w:r>
        <w:t>Рабочие места, на которых в соответствии с пунктом 6 статьи</w:t>
      </w:r>
      <w:r>
        <w:t xml:space="preserve"> 10 426-ФЗ идентификация не проводилась:</w:t>
      </w:r>
    </w:p>
    <w:p w:rsidR="001F6D72" w:rsidRDefault="00456879">
      <w:pPr>
        <w:pStyle w:val="1"/>
        <w:tabs>
          <w:tab w:val="left" w:leader="underscore" w:pos="10518"/>
        </w:tabs>
        <w:spacing w:line="276" w:lineRule="auto"/>
        <w:ind w:firstLine="320"/>
        <w:jc w:val="both"/>
      </w:pPr>
      <w:r>
        <w:rPr>
          <w:i/>
          <w:iCs/>
          <w:u w:val="single"/>
        </w:rPr>
        <w:t>1-1141/22А. Старшая медицинская сестра (1 чел.);</w:t>
      </w:r>
      <w:r>
        <w:rPr>
          <w:i/>
          <w:iCs/>
          <w:u w:val="single"/>
        </w:rPr>
        <w:tab/>
      </w:r>
    </w:p>
    <w:p w:rsidR="001F6D72" w:rsidRDefault="00456879">
      <w:pPr>
        <w:pStyle w:val="1"/>
        <w:tabs>
          <w:tab w:val="left" w:leader="underscore" w:pos="10518"/>
        </w:tabs>
        <w:spacing w:line="276" w:lineRule="auto"/>
        <w:ind w:firstLine="320"/>
        <w:jc w:val="both"/>
      </w:pPr>
      <w:r>
        <w:rPr>
          <w:i/>
          <w:iCs/>
          <w:u w:val="single"/>
        </w:rPr>
        <w:t>2-1141/22А (1-1141/22А). Старшая медицинская сестра (1 чел.);</w:t>
      </w:r>
      <w:r>
        <w:rPr>
          <w:i/>
          <w:iCs/>
          <w:u w:val="single"/>
        </w:rPr>
        <w:tab/>
      </w:r>
    </w:p>
    <w:p w:rsidR="001F6D72" w:rsidRDefault="00456879">
      <w:pPr>
        <w:pStyle w:val="1"/>
        <w:tabs>
          <w:tab w:val="left" w:leader="underscore" w:pos="10518"/>
        </w:tabs>
        <w:spacing w:line="276" w:lineRule="auto"/>
        <w:ind w:firstLine="320"/>
        <w:jc w:val="both"/>
      </w:pPr>
      <w:r>
        <w:rPr>
          <w:i/>
          <w:iCs/>
          <w:u w:val="single"/>
        </w:rPr>
        <w:t>3-1141/22А. Младший воспитатель (1 чел.);</w:t>
      </w:r>
      <w:r>
        <w:rPr>
          <w:i/>
          <w:iCs/>
          <w:u w:val="single"/>
        </w:rPr>
        <w:tab/>
      </w:r>
    </w:p>
    <w:p w:rsidR="001F6D72" w:rsidRDefault="00456879">
      <w:pPr>
        <w:pStyle w:val="1"/>
        <w:tabs>
          <w:tab w:val="left" w:leader="underscore" w:pos="10518"/>
        </w:tabs>
        <w:spacing w:line="276" w:lineRule="auto"/>
        <w:ind w:firstLine="320"/>
        <w:jc w:val="both"/>
      </w:pPr>
      <w:r>
        <w:rPr>
          <w:i/>
          <w:iCs/>
          <w:u w:val="single"/>
        </w:rPr>
        <w:t>4-1141/22А (3-1141/22А). Младший воспитатель (9 чел.);</w:t>
      </w:r>
      <w:r>
        <w:rPr>
          <w:i/>
          <w:iCs/>
          <w:u w:val="single"/>
        </w:rPr>
        <w:tab/>
      </w:r>
    </w:p>
    <w:p w:rsidR="001F6D72" w:rsidRDefault="00456879">
      <w:pPr>
        <w:pStyle w:val="1"/>
        <w:spacing w:line="276" w:lineRule="auto"/>
        <w:ind w:firstLine="320"/>
        <w:jc w:val="both"/>
      </w:pPr>
      <w:r>
        <w:rPr>
          <w:i/>
          <w:iCs/>
        </w:rPr>
        <w:t>5-1</w:t>
      </w:r>
      <w:r>
        <w:rPr>
          <w:i/>
          <w:iCs/>
        </w:rPr>
        <w:t>141/22А (3-1141/22А). Мл</w:t>
      </w:r>
      <w:r>
        <w:rPr>
          <w:i/>
          <w:iCs/>
        </w:rPr>
        <w:t>адший воспитатель (6 чел.);</w:t>
      </w:r>
      <w:r>
        <w:br w:type="page"/>
      </w:r>
    </w:p>
    <w:p w:rsidR="001F6D72" w:rsidRDefault="001F6D72">
      <w:pPr>
        <w:spacing w:line="1" w:lineRule="exact"/>
      </w:pPr>
      <w:r>
        <w:lastRenderedPageBreak/>
        <w:pict>
          <v:rect id="_x0000_s1031" style="position:absolute;margin-left:0;margin-top:0;width:595pt;height:842pt;z-index:-251658751;mso-position-horizontal-relative:page;mso-position-vertical-relative:page" fillcolor="#fefefe" stroked="f">
            <w10:wrap anchorx="page" anchory="page"/>
          </v:rect>
        </w:pict>
      </w:r>
    </w:p>
    <w:p w:rsidR="001F6D72" w:rsidRDefault="00456879">
      <w:pPr>
        <w:pStyle w:val="1"/>
        <w:tabs>
          <w:tab w:val="left" w:leader="underscore" w:pos="10494"/>
        </w:tabs>
        <w:spacing w:line="298" w:lineRule="auto"/>
        <w:ind w:firstLine="340"/>
        <w:jc w:val="both"/>
      </w:pPr>
      <w:r>
        <w:rPr>
          <w:i/>
          <w:iCs/>
          <w:u w:val="single"/>
        </w:rPr>
        <w:t>6-1141/22. Шеф-повар (1 чел.);</w:t>
      </w:r>
      <w:r>
        <w:rPr>
          <w:i/>
          <w:iCs/>
          <w:u w:val="single"/>
        </w:rPr>
        <w:tab/>
      </w:r>
    </w:p>
    <w:p w:rsidR="001F6D72" w:rsidRDefault="00456879">
      <w:pPr>
        <w:pStyle w:val="1"/>
        <w:tabs>
          <w:tab w:val="left" w:leader="underscore" w:pos="10494"/>
        </w:tabs>
        <w:spacing w:line="298" w:lineRule="auto"/>
        <w:ind w:firstLine="340"/>
        <w:jc w:val="both"/>
      </w:pPr>
      <w:r>
        <w:rPr>
          <w:i/>
          <w:iCs/>
          <w:u w:val="single"/>
        </w:rPr>
        <w:t>7-1141/22. Повар (1 чел.);</w:t>
      </w:r>
      <w:r>
        <w:rPr>
          <w:i/>
          <w:iCs/>
          <w:u w:val="single"/>
        </w:rPr>
        <w:tab/>
      </w:r>
    </w:p>
    <w:p w:rsidR="001F6D72" w:rsidRDefault="00456879">
      <w:pPr>
        <w:pStyle w:val="1"/>
        <w:tabs>
          <w:tab w:val="left" w:leader="underscore" w:pos="10494"/>
        </w:tabs>
        <w:spacing w:line="298" w:lineRule="auto"/>
        <w:ind w:firstLine="340"/>
        <w:jc w:val="both"/>
      </w:pPr>
      <w:r>
        <w:rPr>
          <w:i/>
          <w:iCs/>
          <w:u w:val="single"/>
        </w:rPr>
        <w:t>8-1141/22А. Подсобный рабочий (1 чел.);</w:t>
      </w:r>
      <w:r>
        <w:rPr>
          <w:i/>
          <w:iCs/>
          <w:u w:val="single"/>
        </w:rPr>
        <w:tab/>
      </w:r>
    </w:p>
    <w:p w:rsidR="001F6D72" w:rsidRDefault="00456879">
      <w:pPr>
        <w:pStyle w:val="1"/>
        <w:tabs>
          <w:tab w:val="left" w:leader="underscore" w:pos="10494"/>
        </w:tabs>
        <w:spacing w:line="298" w:lineRule="auto"/>
        <w:ind w:firstLine="340"/>
        <w:jc w:val="both"/>
      </w:pPr>
      <w:r>
        <w:rPr>
          <w:i/>
          <w:iCs/>
          <w:u w:val="single"/>
        </w:rPr>
        <w:t>9-1141/22А (8-1141/22А). Подсобный рабочий (1 чел.);</w:t>
      </w:r>
      <w:r>
        <w:rPr>
          <w:i/>
          <w:iCs/>
          <w:u w:val="single"/>
        </w:rPr>
        <w:tab/>
      </w:r>
    </w:p>
    <w:p w:rsidR="001F6D72" w:rsidRDefault="00456879">
      <w:pPr>
        <w:pStyle w:val="1"/>
        <w:tabs>
          <w:tab w:val="left" w:leader="underscore" w:pos="10494"/>
        </w:tabs>
        <w:spacing w:line="298" w:lineRule="auto"/>
        <w:ind w:firstLine="340"/>
        <w:jc w:val="both"/>
      </w:pPr>
      <w:r>
        <w:rPr>
          <w:i/>
          <w:iCs/>
          <w:u w:val="single"/>
        </w:rPr>
        <w:t>10-1141/22А. Уборщик служебных помещений (1 че</w:t>
      </w:r>
      <w:r>
        <w:rPr>
          <w:i/>
          <w:iCs/>
          <w:u w:val="single"/>
        </w:rPr>
        <w:t>л.);</w:t>
      </w:r>
      <w:r>
        <w:rPr>
          <w:i/>
          <w:iCs/>
          <w:u w:val="single"/>
        </w:rPr>
        <w:tab/>
      </w:r>
    </w:p>
    <w:p w:rsidR="001F6D72" w:rsidRDefault="00456879">
      <w:pPr>
        <w:pStyle w:val="1"/>
        <w:tabs>
          <w:tab w:val="left" w:leader="underscore" w:pos="10494"/>
        </w:tabs>
        <w:spacing w:line="298" w:lineRule="auto"/>
        <w:ind w:firstLine="340"/>
        <w:jc w:val="both"/>
      </w:pPr>
      <w:r>
        <w:rPr>
          <w:i/>
          <w:iCs/>
          <w:u w:val="single"/>
        </w:rPr>
        <w:t>11-1141/22А (10-1141/22А). Уборщик служебных помещений (1 чел.);</w:t>
      </w:r>
      <w:r>
        <w:rPr>
          <w:i/>
          <w:iCs/>
          <w:u w:val="single"/>
        </w:rPr>
        <w:tab/>
      </w:r>
    </w:p>
    <w:p w:rsidR="001F6D72" w:rsidRDefault="00456879">
      <w:pPr>
        <w:pStyle w:val="1"/>
        <w:pBdr>
          <w:bottom w:val="single" w:sz="4" w:space="0" w:color="auto"/>
        </w:pBdr>
        <w:tabs>
          <w:tab w:val="left" w:leader="underscore" w:pos="10494"/>
        </w:tabs>
        <w:spacing w:line="298" w:lineRule="auto"/>
        <w:ind w:left="340"/>
        <w:jc w:val="both"/>
      </w:pPr>
      <w:r>
        <w:rPr>
          <w:i/>
          <w:iCs/>
          <w:u w:val="single"/>
        </w:rPr>
        <w:t>12-1141/22А. Машинист по стирке и ремонту спецодежды (рабочий по стирке и ремонту спецодежды) (1 чел.);</w:t>
      </w:r>
      <w:r>
        <w:rPr>
          <w:i/>
          <w:iCs/>
        </w:rPr>
        <w:tab/>
      </w:r>
    </w:p>
    <w:p w:rsidR="001F6D72" w:rsidRDefault="00456879">
      <w:pPr>
        <w:pStyle w:val="1"/>
        <w:pBdr>
          <w:bottom w:val="single" w:sz="4" w:space="0" w:color="auto"/>
        </w:pBdr>
        <w:tabs>
          <w:tab w:val="left" w:leader="underscore" w:pos="10494"/>
        </w:tabs>
        <w:spacing w:line="298" w:lineRule="auto"/>
        <w:ind w:left="340"/>
        <w:jc w:val="both"/>
      </w:pPr>
      <w:r>
        <w:rPr>
          <w:i/>
          <w:iCs/>
          <w:u w:val="single"/>
        </w:rPr>
        <w:t xml:space="preserve">13-1141/22А (12-1141/22А). Машинист по стирке и ремонту спецодежды (рабочий по </w:t>
      </w:r>
      <w:r>
        <w:rPr>
          <w:i/>
          <w:iCs/>
          <w:u w:val="single"/>
        </w:rPr>
        <w:t>стирке и ремонту спецодежды) (1 чел.).</w:t>
      </w:r>
      <w:r>
        <w:rPr>
          <w:i/>
          <w:iCs/>
        </w:rPr>
        <w:tab/>
      </w:r>
    </w:p>
    <w:p w:rsidR="001F6D72" w:rsidRDefault="00456879">
      <w:pPr>
        <w:pStyle w:val="1"/>
        <w:numPr>
          <w:ilvl w:val="0"/>
          <w:numId w:val="1"/>
        </w:numPr>
        <w:tabs>
          <w:tab w:val="left" w:pos="645"/>
        </w:tabs>
        <w:spacing w:line="298" w:lineRule="auto"/>
        <w:ind w:firstLine="340"/>
        <w:jc w:val="both"/>
      </w:pPr>
      <w:r>
        <w:t xml:space="preserve">Результаты специальной оценки условий труда представлены </w:t>
      </w:r>
      <w:proofErr w:type="gramStart"/>
      <w:r>
        <w:t>в</w:t>
      </w:r>
      <w:proofErr w:type="gramEnd"/>
      <w:r>
        <w:t>:</w:t>
      </w:r>
    </w:p>
    <w:p w:rsidR="001F6D72" w:rsidRDefault="00456879">
      <w:pPr>
        <w:pStyle w:val="1"/>
        <w:numPr>
          <w:ilvl w:val="0"/>
          <w:numId w:val="3"/>
        </w:numPr>
        <w:tabs>
          <w:tab w:val="left" w:pos="554"/>
        </w:tabs>
        <w:ind w:firstLine="340"/>
        <w:jc w:val="both"/>
      </w:pPr>
      <w:proofErr w:type="gramStart"/>
      <w:r>
        <w:t>сведениях</w:t>
      </w:r>
      <w:proofErr w:type="gramEnd"/>
      <w:r>
        <w:t xml:space="preserve"> об организации, проводящей специальную оценку условий труда;</w:t>
      </w:r>
    </w:p>
    <w:p w:rsidR="001F6D72" w:rsidRDefault="00456879">
      <w:pPr>
        <w:pStyle w:val="1"/>
        <w:numPr>
          <w:ilvl w:val="0"/>
          <w:numId w:val="3"/>
        </w:numPr>
        <w:tabs>
          <w:tab w:val="left" w:pos="554"/>
        </w:tabs>
        <w:ind w:left="340"/>
        <w:jc w:val="both"/>
      </w:pPr>
      <w:proofErr w:type="gramStart"/>
      <w:r>
        <w:t>перечне</w:t>
      </w:r>
      <w:proofErr w:type="gramEnd"/>
      <w:r>
        <w:t xml:space="preserve"> рабочих мест, на которых проводилась специальная оценка условий труда с </w:t>
      </w:r>
      <w:r>
        <w:t>указанием вредных и (или) опасных производственных факторов, которые идентифицированы на данных рабочих местах;</w:t>
      </w:r>
    </w:p>
    <w:p w:rsidR="001F6D72" w:rsidRDefault="00456879">
      <w:pPr>
        <w:pStyle w:val="1"/>
        <w:numPr>
          <w:ilvl w:val="0"/>
          <w:numId w:val="3"/>
        </w:numPr>
        <w:tabs>
          <w:tab w:val="left" w:pos="554"/>
        </w:tabs>
        <w:ind w:firstLine="340"/>
        <w:jc w:val="both"/>
      </w:pPr>
      <w:proofErr w:type="gramStart"/>
      <w:r>
        <w:t>картах</w:t>
      </w:r>
      <w:proofErr w:type="gramEnd"/>
      <w:r>
        <w:t xml:space="preserve"> специальной оценки условий труда;</w:t>
      </w:r>
    </w:p>
    <w:p w:rsidR="001F6D72" w:rsidRDefault="00456879">
      <w:pPr>
        <w:pStyle w:val="1"/>
        <w:numPr>
          <w:ilvl w:val="0"/>
          <w:numId w:val="3"/>
        </w:numPr>
        <w:tabs>
          <w:tab w:val="left" w:pos="554"/>
          <w:tab w:val="left" w:pos="4938"/>
        </w:tabs>
        <w:ind w:left="340"/>
        <w:jc w:val="both"/>
      </w:pPr>
      <w:proofErr w:type="gramStart"/>
      <w:r>
        <w:t>протоколах</w:t>
      </w:r>
      <w:proofErr w:type="gramEnd"/>
      <w:r>
        <w:t xml:space="preserve"> проведения исследований (испытаний) и измерений вредных и (или) опасных производственных фак</w:t>
      </w:r>
      <w:r>
        <w:t>торов;</w:t>
      </w:r>
      <w:r>
        <w:tab/>
      </w:r>
      <w:r>
        <w:rPr>
          <w:color w:val="A0B9CD"/>
        </w:rPr>
        <w:t>__</w:t>
      </w:r>
    </w:p>
    <w:p w:rsidR="001F6D72" w:rsidRDefault="00456879">
      <w:pPr>
        <w:pStyle w:val="1"/>
        <w:numPr>
          <w:ilvl w:val="0"/>
          <w:numId w:val="3"/>
        </w:numPr>
        <w:tabs>
          <w:tab w:val="left" w:pos="554"/>
        </w:tabs>
        <w:ind w:firstLine="340"/>
        <w:jc w:val="both"/>
      </w:pPr>
      <w:r>
        <w:t>сводной ведомости специальной оценки условий труда;</w:t>
      </w:r>
    </w:p>
    <w:p w:rsidR="001F6D72" w:rsidRDefault="00456879">
      <w:pPr>
        <w:pStyle w:val="1"/>
        <w:numPr>
          <w:ilvl w:val="0"/>
          <w:numId w:val="3"/>
        </w:numPr>
        <w:tabs>
          <w:tab w:val="left" w:pos="559"/>
        </w:tabs>
        <w:ind w:left="340"/>
        <w:jc w:val="both"/>
      </w:pPr>
      <w:proofErr w:type="gramStart"/>
      <w:r>
        <w:t>перечне</w:t>
      </w:r>
      <w:proofErr w:type="gramEnd"/>
      <w:r>
        <w:t xml:space="preserve"> мероприятий по улучшению условий труда работников, на рабочих местах которых проводилась специальная оценка условий труда;</w:t>
      </w:r>
    </w:p>
    <w:p w:rsidR="001F6D72" w:rsidRDefault="00456879">
      <w:pPr>
        <w:pStyle w:val="1"/>
        <w:numPr>
          <w:ilvl w:val="0"/>
          <w:numId w:val="3"/>
        </w:numPr>
        <w:tabs>
          <w:tab w:val="left" w:pos="574"/>
        </w:tabs>
        <w:spacing w:after="240"/>
        <w:ind w:left="340"/>
        <w:jc w:val="both"/>
      </w:pPr>
      <w:proofErr w:type="gramStart"/>
      <w:r>
        <w:t>заключении</w:t>
      </w:r>
      <w:proofErr w:type="gramEnd"/>
      <w:r>
        <w:t xml:space="preserve"> эксперта организации, проводящей специальную оценку </w:t>
      </w:r>
      <w:r>
        <w:t>условий труда.</w:t>
      </w:r>
    </w:p>
    <w:p w:rsidR="001F6D72" w:rsidRDefault="00456879">
      <w:pPr>
        <w:pStyle w:val="1"/>
        <w:numPr>
          <w:ilvl w:val="0"/>
          <w:numId w:val="1"/>
        </w:numPr>
        <w:tabs>
          <w:tab w:val="left" w:pos="645"/>
        </w:tabs>
        <w:spacing w:after="240" w:line="286" w:lineRule="auto"/>
        <w:ind w:left="340"/>
        <w:jc w:val="both"/>
      </w:pPr>
      <w:r>
        <w:t xml:space="preserve">По результатам специальной оценки условий труда разработан перечень рекомендуемых мероприятий по улучшению условий труда для </w:t>
      </w:r>
      <w:r>
        <w:rPr>
          <w:i/>
          <w:iCs/>
          <w:u w:val="single"/>
        </w:rPr>
        <w:t>13</w:t>
      </w:r>
      <w:r>
        <w:t xml:space="preserve"> рабочих мест.</w:t>
      </w:r>
    </w:p>
    <w:p w:rsidR="001F6D72" w:rsidRDefault="00456879">
      <w:pPr>
        <w:pStyle w:val="1"/>
        <w:numPr>
          <w:ilvl w:val="0"/>
          <w:numId w:val="1"/>
        </w:numPr>
        <w:tabs>
          <w:tab w:val="left" w:pos="660"/>
        </w:tabs>
        <w:spacing w:line="264" w:lineRule="auto"/>
        <w:ind w:left="340"/>
        <w:jc w:val="both"/>
      </w:pPr>
      <w:r>
        <w:t>Рассмотрев результаты специальной оценки условий труда, эксперт заключил:</w:t>
      </w:r>
    </w:p>
    <w:p w:rsidR="001F6D72" w:rsidRDefault="00456879">
      <w:pPr>
        <w:pStyle w:val="1"/>
        <w:numPr>
          <w:ilvl w:val="0"/>
          <w:numId w:val="4"/>
        </w:numPr>
        <w:tabs>
          <w:tab w:val="left" w:pos="650"/>
        </w:tabs>
        <w:spacing w:line="264" w:lineRule="auto"/>
        <w:ind w:firstLine="340"/>
        <w:jc w:val="both"/>
      </w:pPr>
      <w:r>
        <w:t>считать работу по специал</w:t>
      </w:r>
      <w:r>
        <w:t>ьной оценке условий труда завершенной;</w:t>
      </w:r>
    </w:p>
    <w:p w:rsidR="001F6D72" w:rsidRDefault="00456879">
      <w:pPr>
        <w:pStyle w:val="1"/>
        <w:numPr>
          <w:ilvl w:val="0"/>
          <w:numId w:val="4"/>
        </w:numPr>
        <w:tabs>
          <w:tab w:val="left" w:pos="674"/>
        </w:tabs>
        <w:spacing w:after="240" w:line="264" w:lineRule="auto"/>
        <w:ind w:firstLine="340"/>
        <w:jc w:val="both"/>
      </w:pPr>
      <w:r>
        <w:t>отчет о проведении специальной оценки условий труда передать для утверждения работодателю.</w:t>
      </w:r>
    </w:p>
    <w:p w:rsidR="001F6D72" w:rsidRDefault="00456879">
      <w:pPr>
        <w:pStyle w:val="1"/>
        <w:numPr>
          <w:ilvl w:val="0"/>
          <w:numId w:val="1"/>
        </w:numPr>
        <w:tabs>
          <w:tab w:val="left" w:pos="640"/>
        </w:tabs>
        <w:spacing w:line="264" w:lineRule="auto"/>
        <w:ind w:firstLine="340"/>
        <w:jc w:val="both"/>
      </w:pPr>
      <w:r>
        <w:t>Дополнительные предложения эксперта:</w:t>
      </w:r>
    </w:p>
    <w:p w:rsidR="001F6D72" w:rsidRDefault="00456879">
      <w:pPr>
        <w:pStyle w:val="1"/>
        <w:numPr>
          <w:ilvl w:val="0"/>
          <w:numId w:val="5"/>
        </w:numPr>
        <w:tabs>
          <w:tab w:val="left" w:pos="679"/>
        </w:tabs>
        <w:spacing w:line="264" w:lineRule="auto"/>
        <w:ind w:left="340"/>
        <w:jc w:val="both"/>
      </w:pPr>
      <w:proofErr w:type="gramStart"/>
      <w:r>
        <w:t xml:space="preserve">в течение трех рабочих дней со дня утверждения отчета о проведении специальной оценки </w:t>
      </w:r>
      <w:r>
        <w:t>условий труда работодатель обязан уведомить об этом организацию, проводившую специальную оценку условий труда, любым доступным способом, обеспечивающим возможность подтверждения факта такого уведомления, а также направить в ее адрес копию утвержденного отч</w:t>
      </w:r>
      <w:r>
        <w:t>ета о проведении специальной оценки условий труда заказным почтовым отправлением с уведомлением о вручении либо в форме</w:t>
      </w:r>
      <w:proofErr w:type="gramEnd"/>
      <w:r>
        <w:t xml:space="preserve"> электронного документа, подписанного квалифицированной электронной подписью (Федеральный закон от 01.05.2016 136-ФЗ).</w:t>
      </w:r>
    </w:p>
    <w:p w:rsidR="001F6D72" w:rsidRDefault="00456879">
      <w:pPr>
        <w:pStyle w:val="1"/>
        <w:numPr>
          <w:ilvl w:val="0"/>
          <w:numId w:val="5"/>
        </w:numPr>
        <w:tabs>
          <w:tab w:val="left" w:pos="676"/>
          <w:tab w:val="left" w:pos="4386"/>
        </w:tabs>
        <w:spacing w:line="264" w:lineRule="auto"/>
        <w:ind w:left="340"/>
        <w:jc w:val="both"/>
      </w:pPr>
      <w:r>
        <w:t>в отношении рабочи</w:t>
      </w:r>
      <w:r>
        <w:t xml:space="preserve">х мест, на которых вредные и (или) опасные производственные факторы по результатам осуществления идентификации не выявлены, а также условия </w:t>
      </w:r>
      <w:proofErr w:type="gramStart"/>
      <w:r>
        <w:t>труда</w:t>
      </w:r>
      <w:proofErr w:type="gramEnd"/>
      <w:r>
        <w:t xml:space="preserve"> на которых по результатам исследований (испытаний) и измерений вредных и (или) опасных производственных фактор</w:t>
      </w:r>
      <w:r>
        <w:t>ов признаны оптимальными или допустимыми, за исключением рабочих мест, указанных в части 6 статьи 10 Федерального закона от 28.12.2013</w:t>
      </w:r>
      <w:r>
        <w:tab/>
        <w:t>426-ФЗ, работодателем подается в территориальный орган</w:t>
      </w:r>
    </w:p>
    <w:p w:rsidR="001F6D72" w:rsidRDefault="00456879">
      <w:pPr>
        <w:pStyle w:val="1"/>
        <w:spacing w:line="264" w:lineRule="auto"/>
        <w:ind w:left="340"/>
        <w:jc w:val="both"/>
      </w:pPr>
      <w:r>
        <w:t>федерального органа исполнительной власти, уполномоченного на пров</w:t>
      </w:r>
      <w:r>
        <w:t>едение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по месту своего нахождения декларация соответствия условий труда государственным нормативным требова</w:t>
      </w:r>
      <w:r>
        <w:t>ниям охраны труда. (Федеральный закон от 28.12.2013 14 426- ФЗ). Декларация подается работодателем в срок не позднее тридцати рабочих дней со дня внесения сведений о результатах проведения специальной оценки условий труда в Федеральную государственную инфо</w:t>
      </w:r>
      <w:r>
        <w:t xml:space="preserve">рмационную систему </w:t>
      </w:r>
      <w:proofErr w:type="gramStart"/>
      <w:r>
        <w:t>учета результатов проведения специальной оценки условий труда</w:t>
      </w:r>
      <w:proofErr w:type="gramEnd"/>
      <w:r>
        <w:t xml:space="preserve"> на рабочих местах, в отношении которых подается декларация. (Приказ Минтруда России от 17.06.2021 14 406н).</w:t>
      </w:r>
    </w:p>
    <w:p w:rsidR="001F6D72" w:rsidRDefault="00456879">
      <w:pPr>
        <w:pStyle w:val="1"/>
        <w:numPr>
          <w:ilvl w:val="0"/>
          <w:numId w:val="5"/>
        </w:numPr>
        <w:tabs>
          <w:tab w:val="left" w:pos="676"/>
        </w:tabs>
        <w:spacing w:after="220" w:line="264" w:lineRule="auto"/>
        <w:ind w:left="340"/>
        <w:jc w:val="both"/>
      </w:pPr>
      <w:r>
        <w:t>с учетом требований законодательства Российской Федерации о персона</w:t>
      </w:r>
      <w:r>
        <w:t>льных данных и законодательства Российской Федерации о государственной и об иной охраняемой законом тайне работодатель организует размещение на своем официальном сайте в информационно</w:t>
      </w:r>
      <w:r>
        <w:softHyphen/>
        <w:t>-</w:t>
      </w:r>
      <w:r>
        <w:t xml:space="preserve">телекоммуникационной сети "Интернет" (при наличии такого сайта) сводных </w:t>
      </w:r>
      <w:r>
        <w:t>данных о результатах</w:t>
      </w:r>
      <w:r>
        <w:br w:type="page"/>
      </w:r>
      <w:r>
        <w:lastRenderedPageBreak/>
        <w:t xml:space="preserve">проведения специальной оценки условий труда в части установления классов (подклассов) условий труда на рабочих местах и перечня мероприятий по </w:t>
      </w:r>
      <w:proofErr w:type="gramStart"/>
      <w:r>
        <w:t>улучшению</w:t>
      </w:r>
      <w:proofErr w:type="gramEnd"/>
      <w:r>
        <w:t xml:space="preserve"> условий и охраны труда работников, на рабочих местах которых проводилась специальн</w:t>
      </w:r>
      <w:r>
        <w:t>ая оценка условий труда, в срок не позднее чем в течение тридцати календарных дней со дня утверждения отчета о проведении специальной оценки условий труда. (Часть 6 Статьи 15 Федерального закона от 28.12.2013</w:t>
      </w:r>
      <w:proofErr w:type="gramStart"/>
      <w:r>
        <w:t xml:space="preserve"> И</w:t>
      </w:r>
      <w:proofErr w:type="gramEnd"/>
      <w:r>
        <w:t xml:space="preserve"> 426-ФЗ).</w:t>
      </w:r>
    </w:p>
    <w:p w:rsidR="001F6D72" w:rsidRDefault="001F6D72">
      <w:pPr>
        <w:pStyle w:val="3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14.3pt;margin-top:14pt;width:110.4pt;height:32.65pt;z-index:-125829375;mso-wrap-distance-left:9pt;mso-wrap-distance-right:9pt;mso-position-horizontal-relative:page" filled="f" stroked="f">
            <v:textbox inset="0,0,0,0">
              <w:txbxContent>
                <w:p w:rsidR="001F6D72" w:rsidRDefault="00456879">
                  <w:pPr>
                    <w:pStyle w:val="1"/>
                    <w:pBdr>
                      <w:top w:val="single" w:sz="4" w:space="0" w:color="auto"/>
                    </w:pBdr>
                    <w:spacing w:line="221" w:lineRule="auto"/>
                    <w:ind w:firstLine="0"/>
                    <w:jc w:val="center"/>
                  </w:pPr>
                  <w:proofErr w:type="spellStart"/>
                  <w:r>
                    <w:t>Бикмухаметова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Гульнара</w:t>
                  </w:r>
                  <w:proofErr w:type="spellEnd"/>
                  <w:r>
                    <w:br/>
                  </w:r>
                  <w:proofErr w:type="spellStart"/>
                  <w:r>
                    <w:t>Назыровна</w:t>
                  </w:r>
                  <w:proofErr w:type="spellEnd"/>
                  <w:r>
                    <w:br/>
                    <w:t>(Ф.И.О.)</w:t>
                  </w:r>
                </w:p>
              </w:txbxContent>
            </v:textbox>
            <w10:wrap type="square" side="left" anchorx="page"/>
          </v:shape>
        </w:pict>
      </w:r>
      <w:r w:rsidR="00456879">
        <w:rPr>
          <w:noProof/>
          <w:lang w:bidi="ar-SA"/>
        </w:rPr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3651885</wp:posOffset>
            </wp:positionH>
            <wp:positionV relativeFrom="paragraph">
              <wp:posOffset>190500</wp:posOffset>
            </wp:positionV>
            <wp:extent cx="1097280" cy="389890"/>
            <wp:effectExtent l="0" t="0" r="0" b="0"/>
            <wp:wrapSquare wrapText="left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1097280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6879">
        <w:t>Экспер</w:t>
      </w:r>
      <w:proofErr w:type="gramStart"/>
      <w:r w:rsidR="00456879">
        <w:t>т(</w:t>
      </w:r>
      <w:proofErr w:type="spellStart"/>
      <w:proofErr w:type="gramEnd"/>
      <w:r w:rsidR="00456879">
        <w:t>ы</w:t>
      </w:r>
      <w:proofErr w:type="spellEnd"/>
      <w:r w:rsidR="00456879">
        <w:t>) по проведению специальной оценки условий труда:</w:t>
      </w:r>
    </w:p>
    <w:p w:rsidR="001F6D72" w:rsidRDefault="00456879">
      <w:pPr>
        <w:pStyle w:val="1"/>
        <w:tabs>
          <w:tab w:val="left" w:pos="1836"/>
          <w:tab w:val="left" w:leader="underscore" w:pos="2378"/>
        </w:tabs>
        <w:spacing w:line="240" w:lineRule="auto"/>
        <w:ind w:firstLine="660"/>
      </w:pPr>
      <w:r>
        <w:rPr>
          <w:u w:val="single"/>
        </w:rPr>
        <w:t>4989</w:t>
      </w:r>
      <w:r>
        <w:tab/>
      </w:r>
      <w:r>
        <w:tab/>
      </w:r>
      <w:r>
        <w:rPr>
          <w:u w:val="single"/>
        </w:rPr>
        <w:t>Руководитель проекта</w:t>
      </w:r>
    </w:p>
    <w:p w:rsidR="001F6D72" w:rsidRDefault="00456879">
      <w:pPr>
        <w:pStyle w:val="20"/>
        <w:tabs>
          <w:tab w:val="left" w:pos="2992"/>
        </w:tabs>
        <w:spacing w:after="80"/>
      </w:pPr>
      <w:proofErr w:type="gramStart"/>
      <w:r>
        <w:t>(№ в реестре</w:t>
      </w:r>
      <w:r>
        <w:tab/>
        <w:t>(должность)</w:t>
      </w:r>
      <w:proofErr w:type="gramEnd"/>
    </w:p>
    <w:p w:rsidR="001F6D72" w:rsidRDefault="001F6D72">
      <w:pPr>
        <w:spacing w:line="1" w:lineRule="exact"/>
      </w:pPr>
      <w:r>
        <w:pict>
          <v:rect id="_x0000_s1030" style="position:absolute;margin-left:0;margin-top:0;width:595pt;height:842pt;z-index:-251658750;mso-position-horizontal-relative:page;mso-position-vertical-relative:page" fillcolor="#fefefe" stroked="f">
            <w10:wrap anchorx="page" anchory="page"/>
          </v:rect>
        </w:pict>
      </w:r>
    </w:p>
    <w:p w:rsidR="001F6D72" w:rsidRDefault="00456879">
      <w:pPr>
        <w:pStyle w:val="20"/>
        <w:ind w:firstLine="580"/>
      </w:pPr>
      <w:r>
        <w:t>экспертов)</w:t>
      </w:r>
    </w:p>
    <w:sectPr w:rsidR="001F6D72" w:rsidSect="001F6D72">
      <w:pgSz w:w="11900" w:h="16840"/>
      <w:pgMar w:top="783" w:right="231" w:bottom="1779" w:left="63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D72" w:rsidRDefault="001F6D72" w:rsidP="001F6D72">
      <w:r>
        <w:separator/>
      </w:r>
    </w:p>
  </w:endnote>
  <w:endnote w:type="continuationSeparator" w:id="0">
    <w:p w:rsidR="001F6D72" w:rsidRDefault="001F6D72" w:rsidP="001F6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D72" w:rsidRDefault="001F6D72"/>
  </w:footnote>
  <w:footnote w:type="continuationSeparator" w:id="0">
    <w:p w:rsidR="001F6D72" w:rsidRDefault="001F6D7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0D7B"/>
    <w:multiLevelType w:val="multilevel"/>
    <w:tmpl w:val="CFEE73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436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367155"/>
    <w:multiLevelType w:val="multilevel"/>
    <w:tmpl w:val="3800B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436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436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B34688"/>
    <w:multiLevelType w:val="multilevel"/>
    <w:tmpl w:val="00FE57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436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236514"/>
    <w:multiLevelType w:val="multilevel"/>
    <w:tmpl w:val="FF9CB5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436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8E415C"/>
    <w:multiLevelType w:val="multilevel"/>
    <w:tmpl w:val="372600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436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F6D72"/>
    <w:rsid w:val="001F6D72"/>
    <w:rsid w:val="00456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6D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F6D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436"/>
      <w:sz w:val="20"/>
      <w:szCs w:val="20"/>
      <w:u w:val="none"/>
    </w:rPr>
  </w:style>
  <w:style w:type="character" w:customStyle="1" w:styleId="a4">
    <w:name w:val="Другое_"/>
    <w:basedOn w:val="a0"/>
    <w:link w:val="a5"/>
    <w:rsid w:val="001F6D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436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1F6D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436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1F6D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436"/>
      <w:sz w:val="13"/>
      <w:szCs w:val="13"/>
      <w:u w:val="none"/>
    </w:rPr>
  </w:style>
  <w:style w:type="character" w:customStyle="1" w:styleId="3">
    <w:name w:val="Основной текст (3)_"/>
    <w:basedOn w:val="a0"/>
    <w:link w:val="30"/>
    <w:rsid w:val="001F6D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436"/>
      <w:u w:val="none"/>
    </w:rPr>
  </w:style>
  <w:style w:type="paragraph" w:customStyle="1" w:styleId="1">
    <w:name w:val="Основной текст1"/>
    <w:basedOn w:val="a"/>
    <w:link w:val="a3"/>
    <w:rsid w:val="001F6D72"/>
    <w:pPr>
      <w:spacing w:line="266" w:lineRule="auto"/>
      <w:ind w:firstLine="20"/>
    </w:pPr>
    <w:rPr>
      <w:rFonts w:ascii="Times New Roman" w:eastAsia="Times New Roman" w:hAnsi="Times New Roman" w:cs="Times New Roman"/>
      <w:color w:val="373436"/>
      <w:sz w:val="20"/>
      <w:szCs w:val="20"/>
    </w:rPr>
  </w:style>
  <w:style w:type="paragraph" w:customStyle="1" w:styleId="a5">
    <w:name w:val="Другое"/>
    <w:basedOn w:val="a"/>
    <w:link w:val="a4"/>
    <w:rsid w:val="001F6D72"/>
    <w:pPr>
      <w:spacing w:line="266" w:lineRule="auto"/>
      <w:ind w:firstLine="20"/>
    </w:pPr>
    <w:rPr>
      <w:rFonts w:ascii="Times New Roman" w:eastAsia="Times New Roman" w:hAnsi="Times New Roman" w:cs="Times New Roman"/>
      <w:color w:val="373436"/>
      <w:sz w:val="20"/>
      <w:szCs w:val="20"/>
    </w:rPr>
  </w:style>
  <w:style w:type="paragraph" w:customStyle="1" w:styleId="11">
    <w:name w:val="Заголовок №1"/>
    <w:basedOn w:val="a"/>
    <w:link w:val="10"/>
    <w:rsid w:val="001F6D72"/>
    <w:pPr>
      <w:jc w:val="center"/>
      <w:outlineLvl w:val="0"/>
    </w:pPr>
    <w:rPr>
      <w:rFonts w:ascii="Times New Roman" w:eastAsia="Times New Roman" w:hAnsi="Times New Roman" w:cs="Times New Roman"/>
      <w:b/>
      <w:bCs/>
      <w:color w:val="373436"/>
      <w:sz w:val="28"/>
      <w:szCs w:val="28"/>
    </w:rPr>
  </w:style>
  <w:style w:type="paragraph" w:customStyle="1" w:styleId="20">
    <w:name w:val="Основной текст (2)"/>
    <w:basedOn w:val="a"/>
    <w:link w:val="2"/>
    <w:rsid w:val="001F6D72"/>
    <w:pPr>
      <w:spacing w:after="220"/>
      <w:ind w:firstLine="520"/>
    </w:pPr>
    <w:rPr>
      <w:rFonts w:ascii="Times New Roman" w:eastAsia="Times New Roman" w:hAnsi="Times New Roman" w:cs="Times New Roman"/>
      <w:color w:val="373436"/>
      <w:sz w:val="13"/>
      <w:szCs w:val="13"/>
    </w:rPr>
  </w:style>
  <w:style w:type="paragraph" w:customStyle="1" w:styleId="30">
    <w:name w:val="Основной текст (3)"/>
    <w:basedOn w:val="a"/>
    <w:link w:val="3"/>
    <w:rsid w:val="001F6D72"/>
    <w:pPr>
      <w:spacing w:after="220"/>
      <w:ind w:firstLine="280"/>
    </w:pPr>
    <w:rPr>
      <w:rFonts w:ascii="Times New Roman" w:eastAsia="Times New Roman" w:hAnsi="Times New Roman" w:cs="Times New Roman"/>
      <w:b/>
      <w:bCs/>
      <w:color w:val="3734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6599</Characters>
  <Application>Microsoft Office Word</Application>
  <DocSecurity>0</DocSecurity>
  <Lines>54</Lines>
  <Paragraphs>15</Paragraphs>
  <ScaleCrop>false</ScaleCrop>
  <Company>Gazprom transgaz Kazan</Company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Неизвестное название</dc:title>
  <dc:creator>user</dc:creator>
  <cp:lastModifiedBy>user</cp:lastModifiedBy>
  <cp:revision>2</cp:revision>
  <dcterms:created xsi:type="dcterms:W3CDTF">2022-09-29T08:20:00Z</dcterms:created>
  <dcterms:modified xsi:type="dcterms:W3CDTF">2022-09-29T08:20:00Z</dcterms:modified>
</cp:coreProperties>
</file>